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5" w:rsidRPr="0013532B" w:rsidRDefault="006C5BC4" w:rsidP="00C43151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13532B">
        <w:rPr>
          <w:rFonts w:asciiTheme="minorEastAsia" w:hAnsiTheme="minorEastAsia" w:hint="eastAsia"/>
          <w:b/>
          <w:sz w:val="36"/>
          <w:szCs w:val="36"/>
        </w:rPr>
        <w:t>环境健康与污染控制研究院科研奖励申请表</w:t>
      </w:r>
    </w:p>
    <w:p w:rsidR="006C5BC4" w:rsidRPr="00C43151" w:rsidRDefault="006C5BC4">
      <w:pPr>
        <w:rPr>
          <w:rFonts w:hint="eastAsia"/>
          <w:szCs w:val="21"/>
        </w:rPr>
      </w:pPr>
    </w:p>
    <w:tbl>
      <w:tblPr>
        <w:tblStyle w:val="a3"/>
        <w:tblW w:w="9329" w:type="dxa"/>
        <w:jc w:val="center"/>
        <w:tblLook w:val="04A0"/>
      </w:tblPr>
      <w:tblGrid>
        <w:gridCol w:w="1930"/>
        <w:gridCol w:w="2551"/>
        <w:gridCol w:w="1985"/>
        <w:gridCol w:w="2863"/>
      </w:tblGrid>
      <w:tr w:rsidR="006A4A59" w:rsidTr="006A4A59">
        <w:trPr>
          <w:trHeight w:hRule="exact" w:val="851"/>
          <w:jc w:val="center"/>
        </w:trPr>
        <w:tc>
          <w:tcPr>
            <w:tcW w:w="1930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63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</w:p>
        </w:tc>
      </w:tr>
      <w:tr w:rsidR="006A4A59" w:rsidTr="006A4A59">
        <w:trPr>
          <w:trHeight w:hRule="exact" w:val="851"/>
          <w:jc w:val="center"/>
        </w:trPr>
        <w:tc>
          <w:tcPr>
            <w:tcW w:w="1930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科研类型</w:t>
            </w:r>
          </w:p>
        </w:tc>
        <w:tc>
          <w:tcPr>
            <w:tcW w:w="2863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</w:p>
        </w:tc>
      </w:tr>
      <w:tr w:rsidR="006A4A59" w:rsidTr="006A4A59">
        <w:trPr>
          <w:trHeight w:hRule="exact" w:val="851"/>
          <w:jc w:val="center"/>
        </w:trPr>
        <w:tc>
          <w:tcPr>
            <w:tcW w:w="1930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申请奖励</w:t>
            </w:r>
          </w:p>
        </w:tc>
        <w:tc>
          <w:tcPr>
            <w:tcW w:w="7399" w:type="dxa"/>
            <w:gridSpan w:val="3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</w:p>
        </w:tc>
      </w:tr>
      <w:tr w:rsidR="006A4A59" w:rsidTr="006A4A59">
        <w:trPr>
          <w:trHeight w:hRule="exact" w:val="1271"/>
          <w:jc w:val="center"/>
        </w:trPr>
        <w:tc>
          <w:tcPr>
            <w:tcW w:w="1930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399" w:type="dxa"/>
            <w:gridSpan w:val="3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</w:p>
        </w:tc>
      </w:tr>
      <w:tr w:rsidR="006A4A59" w:rsidTr="00047A3B">
        <w:trPr>
          <w:trHeight w:val="3020"/>
          <w:jc w:val="center"/>
        </w:trPr>
        <w:tc>
          <w:tcPr>
            <w:tcW w:w="1930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399" w:type="dxa"/>
            <w:gridSpan w:val="3"/>
            <w:vAlign w:val="bottom"/>
          </w:tcPr>
          <w:p w:rsidR="006A4A59" w:rsidRDefault="00047A3B" w:rsidP="00047A3B">
            <w:pPr>
              <w:wordWrap w:val="0"/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047A3B" w:rsidRDefault="00047A3B" w:rsidP="00047A3B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A4A59" w:rsidTr="00047A3B">
        <w:trPr>
          <w:trHeight w:val="4098"/>
          <w:jc w:val="center"/>
        </w:trPr>
        <w:tc>
          <w:tcPr>
            <w:tcW w:w="1930" w:type="dxa"/>
            <w:vAlign w:val="center"/>
          </w:tcPr>
          <w:p w:rsidR="006A4A59" w:rsidRDefault="006A4A59" w:rsidP="006A4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研究院意见</w:t>
            </w:r>
          </w:p>
        </w:tc>
        <w:tc>
          <w:tcPr>
            <w:tcW w:w="7399" w:type="dxa"/>
            <w:gridSpan w:val="3"/>
            <w:vAlign w:val="bottom"/>
          </w:tcPr>
          <w:p w:rsidR="006A4A59" w:rsidRDefault="00047A3B" w:rsidP="00047A3B">
            <w:pPr>
              <w:wordWrap w:val="0"/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047A3B" w:rsidRDefault="00047A3B" w:rsidP="00047A3B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7A3B" w:rsidTr="00047A3B">
        <w:trPr>
          <w:trHeight w:val="699"/>
          <w:jc w:val="center"/>
        </w:trPr>
        <w:tc>
          <w:tcPr>
            <w:tcW w:w="1930" w:type="dxa"/>
            <w:vAlign w:val="center"/>
          </w:tcPr>
          <w:p w:rsidR="00047A3B" w:rsidRDefault="00047A3B" w:rsidP="006A4A5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办结时间</w:t>
            </w:r>
          </w:p>
        </w:tc>
        <w:tc>
          <w:tcPr>
            <w:tcW w:w="7399" w:type="dxa"/>
            <w:gridSpan w:val="3"/>
            <w:vAlign w:val="center"/>
          </w:tcPr>
          <w:p w:rsidR="00047A3B" w:rsidRDefault="00047A3B" w:rsidP="006A4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3151" w:rsidRDefault="00C43151">
      <w:pPr>
        <w:rPr>
          <w:rFonts w:hint="eastAsia"/>
          <w:szCs w:val="21"/>
        </w:rPr>
      </w:pPr>
      <w:r>
        <w:rPr>
          <w:rFonts w:hint="eastAsia"/>
          <w:szCs w:val="21"/>
        </w:rPr>
        <w:t>说明：</w:t>
      </w:r>
    </w:p>
    <w:p w:rsidR="006C5BC4" w:rsidRDefault="00C43151">
      <w:pPr>
        <w:rPr>
          <w:rFonts w:hint="eastAsia"/>
          <w:szCs w:val="21"/>
        </w:rPr>
      </w:pPr>
      <w:r w:rsidRPr="00C43151">
        <w:rPr>
          <w:rFonts w:hint="eastAsia"/>
          <w:szCs w:val="21"/>
        </w:rPr>
        <w:t>1</w:t>
      </w:r>
      <w:r w:rsidRPr="00C43151">
        <w:rPr>
          <w:rFonts w:hint="eastAsia"/>
          <w:szCs w:val="21"/>
        </w:rPr>
        <w:t>、科研类型：</w:t>
      </w:r>
      <w:r w:rsidRPr="00C43151">
        <w:rPr>
          <w:rFonts w:hint="eastAsia"/>
          <w:szCs w:val="21"/>
        </w:rPr>
        <w:t>SCI1</w:t>
      </w:r>
      <w:r w:rsidRPr="00C43151">
        <w:rPr>
          <w:rFonts w:hint="eastAsia"/>
          <w:szCs w:val="21"/>
        </w:rPr>
        <w:t>区、</w:t>
      </w:r>
      <w:r w:rsidRPr="00C43151">
        <w:rPr>
          <w:rFonts w:hint="eastAsia"/>
          <w:szCs w:val="21"/>
        </w:rPr>
        <w:t>SCI2</w:t>
      </w:r>
      <w:r w:rsidRPr="00C43151">
        <w:rPr>
          <w:rFonts w:hint="eastAsia"/>
          <w:szCs w:val="21"/>
        </w:rPr>
        <w:t>区、国际发明、中国发明、实用新型发明</w:t>
      </w:r>
      <w:r>
        <w:rPr>
          <w:rFonts w:hint="eastAsia"/>
          <w:szCs w:val="21"/>
        </w:rPr>
        <w:t>；</w:t>
      </w:r>
    </w:p>
    <w:p w:rsidR="00C43151" w:rsidRPr="00C43151" w:rsidRDefault="00C43151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047A3B">
        <w:rPr>
          <w:rFonts w:hint="eastAsia"/>
          <w:szCs w:val="21"/>
        </w:rPr>
        <w:t>办结时间为学生领取奖励时间</w:t>
      </w:r>
    </w:p>
    <w:sectPr w:rsidR="00C43151" w:rsidRPr="00C43151" w:rsidSect="003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BC4"/>
    <w:rsid w:val="00047A3B"/>
    <w:rsid w:val="0013532B"/>
    <w:rsid w:val="003A3861"/>
    <w:rsid w:val="005D5099"/>
    <w:rsid w:val="006A4A59"/>
    <w:rsid w:val="006C5BC4"/>
    <w:rsid w:val="008404DE"/>
    <w:rsid w:val="00C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2</cp:revision>
  <dcterms:created xsi:type="dcterms:W3CDTF">2017-04-27T02:10:00Z</dcterms:created>
  <dcterms:modified xsi:type="dcterms:W3CDTF">2017-04-27T03:04:00Z</dcterms:modified>
</cp:coreProperties>
</file>